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68C" w:rsidRDefault="00EC268C" w:rsidP="008D7D5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</w:p>
    <w:p w:rsidR="00EC268C" w:rsidRDefault="00EC268C" w:rsidP="008D7D5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</w:p>
    <w:p w:rsidR="00EC268C" w:rsidRDefault="00EC268C" w:rsidP="008D7D5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</w:p>
    <w:p w:rsidR="00EC268C" w:rsidRDefault="00EC268C" w:rsidP="008D7D5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</w:p>
    <w:p w:rsidR="00EC268C" w:rsidRDefault="00EC268C" w:rsidP="008D7D5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</w:p>
    <w:p w:rsidR="00AB06F3" w:rsidRDefault="00EC268C" w:rsidP="008D7D50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 xml:space="preserve">      </w:t>
      </w:r>
      <w:r w:rsidR="008D7D50" w:rsidRPr="007C0BF8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="00AB06F3">
        <w:rPr>
          <w:rFonts w:ascii="Times New Roman" w:eastAsia="Calibri" w:hAnsi="Times New Roman" w:cs="Times New Roman"/>
          <w:sz w:val="18"/>
          <w:szCs w:val="18"/>
        </w:rPr>
        <w:t>Медицинская документация</w:t>
      </w:r>
    </w:p>
    <w:p w:rsidR="00EC268C" w:rsidRPr="00AB06F3" w:rsidRDefault="00AB06F3" w:rsidP="008D7D50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Форма 101/у</w:t>
      </w:r>
      <w:r w:rsidR="00EC268C" w:rsidRPr="00AB06F3">
        <w:rPr>
          <w:rFonts w:ascii="Times New Roman" w:eastAsia="Calibri" w:hAnsi="Times New Roman" w:cs="Times New Roman"/>
          <w:sz w:val="18"/>
          <w:szCs w:val="18"/>
        </w:rPr>
        <w:t xml:space="preserve">   </w:t>
      </w:r>
    </w:p>
    <w:p w:rsidR="008D7D50" w:rsidRPr="00AB06F3" w:rsidRDefault="008D7D50" w:rsidP="008D7D50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AB06F3">
        <w:rPr>
          <w:rFonts w:ascii="Times New Roman" w:eastAsia="Calibri" w:hAnsi="Times New Roman" w:cs="Times New Roman"/>
          <w:sz w:val="18"/>
          <w:szCs w:val="18"/>
        </w:rPr>
        <w:t>Утверждено</w:t>
      </w:r>
    </w:p>
    <w:p w:rsidR="008D7D50" w:rsidRPr="00AB06F3" w:rsidRDefault="008D7D50" w:rsidP="008D7D50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AB06F3">
        <w:rPr>
          <w:rFonts w:ascii="Times New Roman" w:eastAsia="Calibri" w:hAnsi="Times New Roman" w:cs="Times New Roman"/>
          <w:sz w:val="18"/>
          <w:szCs w:val="18"/>
        </w:rPr>
        <w:t>Приказом Минздрава</w:t>
      </w:r>
    </w:p>
    <w:p w:rsidR="008D7D50" w:rsidRPr="00AB06F3" w:rsidRDefault="00AB06F3" w:rsidP="008D7D50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Кыргызской Республики </w:t>
      </w:r>
      <w:r w:rsidR="008D7D50" w:rsidRPr="00AB06F3">
        <w:rPr>
          <w:rFonts w:ascii="Times New Roman" w:eastAsia="Calibri" w:hAnsi="Times New Roman" w:cs="Times New Roman"/>
          <w:sz w:val="18"/>
          <w:szCs w:val="18"/>
        </w:rPr>
        <w:t xml:space="preserve">   </w:t>
      </w:r>
    </w:p>
    <w:p w:rsidR="008D7D50" w:rsidRPr="00AB06F3" w:rsidRDefault="008D7D50" w:rsidP="008D7D50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AB06F3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от </w:t>
      </w:r>
      <w:r w:rsidR="00AB06F3">
        <w:rPr>
          <w:rFonts w:ascii="Times New Roman" w:eastAsia="Calibri" w:hAnsi="Times New Roman" w:cs="Times New Roman"/>
          <w:sz w:val="18"/>
          <w:szCs w:val="18"/>
        </w:rPr>
        <w:t xml:space="preserve">        №</w:t>
      </w:r>
      <w:bookmarkStart w:id="0" w:name="_GoBack"/>
      <w:bookmarkEnd w:id="0"/>
    </w:p>
    <w:p w:rsidR="008D7D50" w:rsidRDefault="008D7D50" w:rsidP="008D7D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AA6837" w:rsidRPr="00B80593" w:rsidRDefault="00AA6837" w:rsidP="00C7663D">
      <w:pPr>
        <w:rPr>
          <w:rFonts w:ascii="Times New Roman" w:hAnsi="Times New Roman" w:cs="Times New Roman"/>
          <w:sz w:val="20"/>
          <w:szCs w:val="20"/>
        </w:rPr>
      </w:pPr>
    </w:p>
    <w:p w:rsidR="00AA6837" w:rsidRPr="00B80593" w:rsidRDefault="008D7D50" w:rsidP="00C7663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</w:t>
      </w:r>
    </w:p>
    <w:p w:rsidR="00C7663D" w:rsidRPr="008D7D50" w:rsidRDefault="00C7663D" w:rsidP="008D7D50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8D7D50">
        <w:rPr>
          <w:rFonts w:ascii="Times New Roman" w:hAnsi="Times New Roman" w:cs="Times New Roman"/>
          <w:b/>
          <w:sz w:val="18"/>
          <w:szCs w:val="18"/>
        </w:rPr>
        <w:t>Инструкци</w:t>
      </w:r>
      <w:r w:rsidR="008D7D50" w:rsidRPr="008D7D50">
        <w:rPr>
          <w:rFonts w:ascii="Times New Roman" w:hAnsi="Times New Roman" w:cs="Times New Roman"/>
          <w:b/>
          <w:sz w:val="18"/>
          <w:szCs w:val="18"/>
        </w:rPr>
        <w:t>я по заполнению учетной формы №</w:t>
      </w:r>
      <w:r w:rsidRPr="008D7D50">
        <w:rPr>
          <w:rFonts w:ascii="Times New Roman" w:hAnsi="Times New Roman" w:cs="Times New Roman"/>
          <w:b/>
          <w:sz w:val="18"/>
          <w:szCs w:val="18"/>
        </w:rPr>
        <w:t xml:space="preserve"> 101/у</w:t>
      </w:r>
      <w:r w:rsidR="004D78F9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:rsidR="008D7D50" w:rsidRPr="008D7D50" w:rsidRDefault="008D7D50" w:rsidP="008D7D50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8D7D50">
        <w:rPr>
          <w:rFonts w:ascii="Times New Roman" w:hAnsi="Times New Roman" w:cs="Times New Roman"/>
          <w:b/>
          <w:sz w:val="18"/>
          <w:szCs w:val="18"/>
        </w:rPr>
        <w:t>Акт психиатрического освидетельствования осужденного</w:t>
      </w:r>
    </w:p>
    <w:p w:rsidR="00B74908" w:rsidRDefault="00B74908" w:rsidP="00C7663D">
      <w:pPr>
        <w:rPr>
          <w:rFonts w:ascii="Times New Roman" w:hAnsi="Times New Roman" w:cs="Times New Roman"/>
          <w:sz w:val="20"/>
          <w:szCs w:val="20"/>
        </w:rPr>
      </w:pPr>
      <w:r w:rsidRPr="00B74908">
        <w:rPr>
          <w:rFonts w:ascii="Times New Roman" w:hAnsi="Times New Roman" w:cs="Times New Roman"/>
          <w:sz w:val="20"/>
          <w:szCs w:val="20"/>
        </w:rPr>
        <w:t xml:space="preserve">              </w:t>
      </w:r>
    </w:p>
    <w:p w:rsidR="00B74908" w:rsidRPr="00B74908" w:rsidRDefault="00B74908" w:rsidP="00C7663D">
      <w:pPr>
        <w:rPr>
          <w:rFonts w:ascii="Times New Roman" w:hAnsi="Times New Roman" w:cs="Times New Roman"/>
          <w:sz w:val="20"/>
          <w:szCs w:val="20"/>
        </w:rPr>
      </w:pPr>
      <w:r w:rsidRPr="00B74908">
        <w:rPr>
          <w:rFonts w:ascii="Times New Roman" w:hAnsi="Times New Roman" w:cs="Times New Roman"/>
          <w:sz w:val="20"/>
          <w:szCs w:val="20"/>
        </w:rPr>
        <w:t xml:space="preserve"> Судебно</w:t>
      </w:r>
      <w:r w:rsidR="008226A1" w:rsidRPr="00B74908">
        <w:rPr>
          <w:rFonts w:ascii="Times New Roman" w:hAnsi="Times New Roman" w:cs="Times New Roman"/>
          <w:sz w:val="20"/>
          <w:szCs w:val="20"/>
        </w:rPr>
        <w:t>–психиатрическая экспертиз</w:t>
      </w:r>
      <w:proofErr w:type="gramStart"/>
      <w:r w:rsidR="008226A1" w:rsidRPr="00B74908">
        <w:rPr>
          <w:rFonts w:ascii="Times New Roman" w:hAnsi="Times New Roman" w:cs="Times New Roman"/>
          <w:sz w:val="20"/>
          <w:szCs w:val="20"/>
        </w:rPr>
        <w:t>а</w:t>
      </w:r>
      <w:r w:rsidR="00272276" w:rsidRPr="00B74908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="00272276" w:rsidRPr="00B74908">
        <w:rPr>
          <w:rFonts w:ascii="Times New Roman" w:hAnsi="Times New Roman" w:cs="Times New Roman"/>
          <w:sz w:val="20"/>
          <w:szCs w:val="20"/>
        </w:rPr>
        <w:t>СПЭ)</w:t>
      </w:r>
      <w:r w:rsidR="008226A1" w:rsidRPr="00B74908">
        <w:rPr>
          <w:rFonts w:ascii="Times New Roman" w:hAnsi="Times New Roman" w:cs="Times New Roman"/>
          <w:sz w:val="20"/>
          <w:szCs w:val="20"/>
        </w:rPr>
        <w:t>, в том числе комплексная</w:t>
      </w:r>
      <w:r w:rsidR="00272276" w:rsidRPr="00B74908">
        <w:rPr>
          <w:rFonts w:ascii="Times New Roman" w:hAnsi="Times New Roman" w:cs="Times New Roman"/>
          <w:sz w:val="20"/>
          <w:szCs w:val="20"/>
        </w:rPr>
        <w:t xml:space="preserve">  психолого-психиатрическая, производимая  в отделах СПЭ государственных психиатрических организаций, осуществляется в соответствии с требованиями Уголовно- процессуального кодекса  Кыргызской Республики(УПК КР), Гражданского процессуального кодекса Кыргызской Республики(ГПК КР), также в соответствии Закона №100 от 26.06.2013г. Экспертиза производится для органов дознания, предварительного следствия и судов.   С </w:t>
      </w:r>
      <w:r w:rsidR="00C7663D" w:rsidRPr="00B74908">
        <w:rPr>
          <w:rFonts w:ascii="Times New Roman" w:hAnsi="Times New Roman" w:cs="Times New Roman"/>
          <w:sz w:val="20"/>
          <w:szCs w:val="20"/>
        </w:rPr>
        <w:t xml:space="preserve">целью определить страдает ли осужденный хронической душевной болезнью,  препятствующей  дальнейшему отбыванию им наказания. Результаты  психиатрического  освидетельствования  отражаются  в  письменном  документе </w:t>
      </w:r>
      <w:proofErr w:type="gramStart"/>
      <w:r w:rsidR="00C7663D" w:rsidRPr="00B74908">
        <w:rPr>
          <w:rFonts w:ascii="Times New Roman" w:hAnsi="Times New Roman" w:cs="Times New Roman"/>
          <w:sz w:val="20"/>
          <w:szCs w:val="20"/>
        </w:rPr>
        <w:t>—а</w:t>
      </w:r>
      <w:proofErr w:type="gramEnd"/>
      <w:r w:rsidR="00C7663D" w:rsidRPr="00B74908">
        <w:rPr>
          <w:rFonts w:ascii="Times New Roman" w:hAnsi="Times New Roman" w:cs="Times New Roman"/>
          <w:sz w:val="20"/>
          <w:szCs w:val="20"/>
        </w:rPr>
        <w:t>кте психиатрического освидетельствования.</w:t>
      </w:r>
    </w:p>
    <w:p w:rsidR="00C7663D" w:rsidRPr="00B74908" w:rsidRDefault="00C7663D" w:rsidP="00C7663D">
      <w:pPr>
        <w:rPr>
          <w:rFonts w:ascii="Times New Roman" w:hAnsi="Times New Roman" w:cs="Times New Roman"/>
          <w:sz w:val="20"/>
          <w:szCs w:val="20"/>
        </w:rPr>
      </w:pPr>
      <w:r w:rsidRPr="00B74908">
        <w:rPr>
          <w:rFonts w:ascii="Times New Roman" w:hAnsi="Times New Roman" w:cs="Times New Roman"/>
          <w:sz w:val="20"/>
          <w:szCs w:val="20"/>
        </w:rPr>
        <w:t>Акт состоит из медицинских разделов: введения, анамнеза, содержащего сведения о прошлой жизни и истории настоящего заболевания; описания физического, неврологического и психического состояния и заключительной части, содержащей выводы и их обоснование.</w:t>
      </w:r>
    </w:p>
    <w:p w:rsidR="00C7663D" w:rsidRDefault="00C7663D" w:rsidP="00C7663D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B74908">
        <w:rPr>
          <w:rFonts w:ascii="Times New Roman" w:hAnsi="Times New Roman" w:cs="Times New Roman"/>
          <w:sz w:val="20"/>
          <w:szCs w:val="20"/>
        </w:rPr>
        <w:t>На бланке «Акта» производится запись, касающаяся первого раздела его (введение), остальные разделы его как-то:  сведения  о  прошлой  жизни  (включая  период  совершения  правонарушения),  развитии  заболевания, описание физического, неврологического, психического состояния, данные лаборатории, описание и обоснование диагноза, вывод о возможности отбывать наказание в местах лишения свободы и необходимых медицинских мерах, излагаются на отдельных листах в качестве приложения к Акту.</w:t>
      </w:r>
      <w:proofErr w:type="gramEnd"/>
    </w:p>
    <w:p w:rsidR="00E51067" w:rsidRDefault="00B74908" w:rsidP="00C7663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</w:t>
      </w:r>
    </w:p>
    <w:p w:rsidR="00E51067" w:rsidRDefault="00E51067" w:rsidP="00C7663D">
      <w:pPr>
        <w:rPr>
          <w:rFonts w:ascii="Times New Roman" w:hAnsi="Times New Roman" w:cs="Times New Roman"/>
          <w:sz w:val="20"/>
          <w:szCs w:val="20"/>
        </w:rPr>
      </w:pPr>
    </w:p>
    <w:p w:rsidR="00B74908" w:rsidRDefault="00B74908" w:rsidP="00C7663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Заполняется врачом психиатром (экспертом).</w:t>
      </w:r>
    </w:p>
    <w:p w:rsidR="00B74908" w:rsidRDefault="00B74908" w:rsidP="00C7663D">
      <w:pPr>
        <w:rPr>
          <w:rFonts w:ascii="Times New Roman" w:hAnsi="Times New Roman" w:cs="Times New Roman"/>
          <w:sz w:val="20"/>
          <w:szCs w:val="20"/>
        </w:rPr>
      </w:pPr>
    </w:p>
    <w:p w:rsidR="00B74908" w:rsidRPr="00E51067" w:rsidRDefault="00E51067" w:rsidP="00C7663D">
      <w:pPr>
        <w:rPr>
          <w:rFonts w:ascii="Times New Roman" w:hAnsi="Times New Roman" w:cs="Times New Roman"/>
          <w:b/>
          <w:sz w:val="20"/>
          <w:szCs w:val="20"/>
        </w:rPr>
      </w:pPr>
      <w:r w:rsidRPr="00E51067">
        <w:rPr>
          <w:rFonts w:ascii="Times New Roman" w:hAnsi="Times New Roman" w:cs="Times New Roman"/>
          <w:b/>
          <w:sz w:val="20"/>
          <w:szCs w:val="20"/>
        </w:rPr>
        <w:t xml:space="preserve">         </w:t>
      </w:r>
      <w:r w:rsidR="00B74908" w:rsidRPr="00E51067">
        <w:rPr>
          <w:rFonts w:ascii="Times New Roman" w:hAnsi="Times New Roman" w:cs="Times New Roman"/>
          <w:b/>
          <w:sz w:val="20"/>
          <w:szCs w:val="20"/>
        </w:rPr>
        <w:t>Срок хранения:   Постоянно</w:t>
      </w:r>
    </w:p>
    <w:p w:rsidR="00683A91" w:rsidRPr="00B74908" w:rsidRDefault="00683A91">
      <w:pPr>
        <w:rPr>
          <w:rFonts w:ascii="Times New Roman" w:hAnsi="Times New Roman" w:cs="Times New Roman"/>
          <w:sz w:val="20"/>
          <w:szCs w:val="20"/>
        </w:rPr>
      </w:pPr>
    </w:p>
    <w:sectPr w:rsidR="00683A91" w:rsidRPr="00B749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63D"/>
    <w:rsid w:val="001E135C"/>
    <w:rsid w:val="00272276"/>
    <w:rsid w:val="004D78F9"/>
    <w:rsid w:val="00683A91"/>
    <w:rsid w:val="00797793"/>
    <w:rsid w:val="007C0BF8"/>
    <w:rsid w:val="008226A1"/>
    <w:rsid w:val="008D7D50"/>
    <w:rsid w:val="00903233"/>
    <w:rsid w:val="009C4A14"/>
    <w:rsid w:val="00AA6837"/>
    <w:rsid w:val="00AB06F3"/>
    <w:rsid w:val="00B74908"/>
    <w:rsid w:val="00B80593"/>
    <w:rsid w:val="00C7663D"/>
    <w:rsid w:val="00E51067"/>
    <w:rsid w:val="00E876DF"/>
    <w:rsid w:val="00EC268C"/>
    <w:rsid w:val="00EF1E55"/>
    <w:rsid w:val="00F5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5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5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9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1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6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9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9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4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1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6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0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6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1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6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7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3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1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0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1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8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9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1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4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5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55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6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0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4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1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1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2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0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1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3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Останина Любовь</dc:creator>
  <cp:keywords/>
  <dc:description/>
  <cp:lastModifiedBy>Венера</cp:lastModifiedBy>
  <cp:revision>16</cp:revision>
  <dcterms:created xsi:type="dcterms:W3CDTF">2019-06-03T08:21:00Z</dcterms:created>
  <dcterms:modified xsi:type="dcterms:W3CDTF">2022-11-23T06:32:00Z</dcterms:modified>
</cp:coreProperties>
</file>